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CAF27" w14:textId="77777777" w:rsidR="003811BC" w:rsidRPr="00352AEC" w:rsidRDefault="003811BC" w:rsidP="003811BC">
      <w:pPr>
        <w:pStyle w:val="NoSpacing"/>
      </w:pPr>
      <w:r w:rsidRPr="00352AEC">
        <w:rPr>
          <w:u w:val="single"/>
        </w:rPr>
        <w:t>Hugh RAGONE</w:t>
      </w:r>
      <w:r w:rsidRPr="00352AEC">
        <w:t xml:space="preserve">      (fl.1465-6)</w:t>
      </w:r>
    </w:p>
    <w:p w14:paraId="04286528" w14:textId="77777777" w:rsidR="003811BC" w:rsidRPr="00352AEC" w:rsidRDefault="003811BC" w:rsidP="003811BC">
      <w:pPr>
        <w:pStyle w:val="NoSpacing"/>
      </w:pPr>
      <w:r w:rsidRPr="00352AEC">
        <w:t>Rector of Bishopston and Eton.</w:t>
      </w:r>
    </w:p>
    <w:p w14:paraId="1CBD57EC" w14:textId="77777777" w:rsidR="003811BC" w:rsidRPr="00352AEC" w:rsidRDefault="003811BC" w:rsidP="003811BC">
      <w:pPr>
        <w:pStyle w:val="NoSpacing"/>
      </w:pPr>
    </w:p>
    <w:p w14:paraId="26E2A88A" w14:textId="04A0C828" w:rsidR="003811BC" w:rsidRDefault="003811BC" w:rsidP="003811BC">
      <w:pPr>
        <w:pStyle w:val="NoSpacing"/>
      </w:pPr>
    </w:p>
    <w:p w14:paraId="424D4150" w14:textId="6DA89346" w:rsidR="008D1CA1" w:rsidRDefault="008D1CA1" w:rsidP="008D1CA1">
      <w:pPr>
        <w:pStyle w:val="NoSpacing"/>
      </w:pPr>
      <w:r>
        <w:t>15 Mar.1460</w:t>
      </w:r>
      <w:r>
        <w:tab/>
        <w:t>Collated Prebendary of Pratum Majus</w:t>
      </w:r>
      <w:r>
        <w:t>, in Hereford Cathedral.</w:t>
      </w:r>
    </w:p>
    <w:p w14:paraId="28CF6D46" w14:textId="77777777" w:rsidR="008D1CA1" w:rsidRDefault="008D1CA1" w:rsidP="008D1CA1">
      <w:pPr>
        <w:pStyle w:val="NoSpacing"/>
      </w:pPr>
      <w:r>
        <w:tab/>
      </w:r>
      <w:r>
        <w:tab/>
        <w:t>(www.british-history.ac.uk/report.asp?compid=32694)</w:t>
      </w:r>
    </w:p>
    <w:p w14:paraId="389FD213" w14:textId="77777777" w:rsidR="008D1CA1" w:rsidRDefault="008D1CA1" w:rsidP="008D1CA1">
      <w:pPr>
        <w:pStyle w:val="NoSpacing"/>
      </w:pPr>
      <w:r>
        <w:t>13 Apr.1462</w:t>
      </w:r>
      <w:r>
        <w:tab/>
        <w:t xml:space="preserve">Collated Prebendary of Withington Parva. </w:t>
      </w:r>
    </w:p>
    <w:p w14:paraId="664AECDB" w14:textId="77777777" w:rsidR="008D1CA1" w:rsidRDefault="008D1CA1" w:rsidP="008D1CA1">
      <w:pPr>
        <w:pStyle w:val="NoSpacing"/>
      </w:pPr>
      <w:r>
        <w:tab/>
      </w:r>
      <w:r>
        <w:tab/>
        <w:t>(www.british-history.ac.uk/report.asp?compid=32701)</w:t>
      </w:r>
    </w:p>
    <w:p w14:paraId="636D721C" w14:textId="77777777" w:rsidR="008D1CA1" w:rsidRDefault="008D1CA1" w:rsidP="008D1CA1">
      <w:pPr>
        <w:pStyle w:val="NoSpacing"/>
      </w:pPr>
      <w:r>
        <w:t xml:space="preserve">  4 Dec.1463</w:t>
      </w:r>
      <w:r>
        <w:tab/>
        <w:t>Collated Prebendary of Gorwell and Overbury.</w:t>
      </w:r>
    </w:p>
    <w:p w14:paraId="272B46F1" w14:textId="061A574C" w:rsidR="008D1CA1" w:rsidRPr="00352AEC" w:rsidRDefault="008D1CA1" w:rsidP="003811BC">
      <w:pPr>
        <w:pStyle w:val="NoSpacing"/>
      </w:pPr>
      <w:r>
        <w:tab/>
      </w:r>
      <w:r>
        <w:tab/>
        <w:t>(www.british-history.ac.uk/report.asp?compid=32682)</w:t>
      </w:r>
    </w:p>
    <w:p w14:paraId="60688BA0" w14:textId="77777777" w:rsidR="003811BC" w:rsidRPr="00352AEC" w:rsidRDefault="003811BC" w:rsidP="003811BC">
      <w:pPr>
        <w:pStyle w:val="NoSpacing"/>
      </w:pPr>
      <w:r w:rsidRPr="00352AEC">
        <w:t>16 Jun.1465</w:t>
      </w:r>
      <w:r w:rsidRPr="00352AEC">
        <w:tab/>
        <w:t>He became Vicar of Hampton Bishop, Herefordshire.</w:t>
      </w:r>
    </w:p>
    <w:p w14:paraId="25C15CA2" w14:textId="77777777" w:rsidR="003811BC" w:rsidRPr="00352AEC" w:rsidRDefault="003811BC" w:rsidP="003811BC">
      <w:pPr>
        <w:pStyle w:val="NoSpacing"/>
      </w:pPr>
      <w:r w:rsidRPr="00352AEC">
        <w:tab/>
      </w:r>
      <w:r w:rsidRPr="00352AEC">
        <w:tab/>
        <w:t>(</w:t>
      </w:r>
      <w:hyperlink r:id="rId6" w:history="1">
        <w:r w:rsidRPr="00352AEC">
          <w:rPr>
            <w:rStyle w:val="Hyperlink"/>
          </w:rPr>
          <w:t>www.melocki.org.uk/diocese/HamptonBishop.html</w:t>
        </w:r>
      </w:hyperlink>
      <w:r w:rsidRPr="00352AEC">
        <w:t>)</w:t>
      </w:r>
    </w:p>
    <w:p w14:paraId="060B6EB9" w14:textId="77777777" w:rsidR="003811BC" w:rsidRPr="00352AEC" w:rsidRDefault="003811BC" w:rsidP="003811BC">
      <w:pPr>
        <w:pStyle w:val="NoSpacing"/>
      </w:pPr>
      <w:r w:rsidRPr="00352AEC">
        <w:t>27 Mar.1466</w:t>
      </w:r>
      <w:r w:rsidRPr="00352AEC">
        <w:tab/>
        <w:t>He had resigned by this date. (ibid.)</w:t>
      </w:r>
    </w:p>
    <w:p w14:paraId="7FA367B3" w14:textId="77777777" w:rsidR="003811BC" w:rsidRPr="00352AEC" w:rsidRDefault="003811BC" w:rsidP="003811BC">
      <w:pPr>
        <w:pStyle w:val="NoSpacing"/>
      </w:pPr>
    </w:p>
    <w:p w14:paraId="3ACE3C95" w14:textId="77777777" w:rsidR="003811BC" w:rsidRPr="00352AEC" w:rsidRDefault="003811BC" w:rsidP="003811BC">
      <w:pPr>
        <w:pStyle w:val="NoSpacing"/>
      </w:pPr>
    </w:p>
    <w:p w14:paraId="14F6F207" w14:textId="7726E886" w:rsidR="003811BC" w:rsidRDefault="003811BC" w:rsidP="003811BC">
      <w:pPr>
        <w:pStyle w:val="NoSpacing"/>
      </w:pPr>
      <w:r w:rsidRPr="00352AEC">
        <w:t>31 December 2015</w:t>
      </w:r>
    </w:p>
    <w:p w14:paraId="2AB365E0" w14:textId="4E7D3EAC" w:rsidR="008D1CA1" w:rsidRPr="00352AEC" w:rsidRDefault="008D1CA1" w:rsidP="003811BC">
      <w:pPr>
        <w:pStyle w:val="NoSpacing"/>
      </w:pPr>
      <w:r>
        <w:t>26 March 2023</w:t>
      </w:r>
    </w:p>
    <w:p w14:paraId="60AFBE79" w14:textId="77777777" w:rsidR="006B2F86" w:rsidRPr="00E71FC3" w:rsidRDefault="0083769A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4E40F6" w14:textId="77777777" w:rsidR="003811BC" w:rsidRDefault="003811BC" w:rsidP="00E71FC3">
      <w:pPr>
        <w:spacing w:after="0" w:line="240" w:lineRule="auto"/>
      </w:pPr>
      <w:r>
        <w:separator/>
      </w:r>
    </w:p>
  </w:endnote>
  <w:endnote w:type="continuationSeparator" w:id="0">
    <w:p w14:paraId="5C546306" w14:textId="77777777" w:rsidR="003811BC" w:rsidRDefault="003811B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9A1D0" w14:textId="77777777"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B102E" w14:textId="77777777" w:rsidR="003811BC" w:rsidRDefault="003811BC" w:rsidP="00E71FC3">
      <w:pPr>
        <w:spacing w:after="0" w:line="240" w:lineRule="auto"/>
      </w:pPr>
      <w:r>
        <w:separator/>
      </w:r>
    </w:p>
  </w:footnote>
  <w:footnote w:type="continuationSeparator" w:id="0">
    <w:p w14:paraId="58EFFD0D" w14:textId="77777777" w:rsidR="003811BC" w:rsidRDefault="003811B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1BC"/>
    <w:rsid w:val="001A7C09"/>
    <w:rsid w:val="003811BC"/>
    <w:rsid w:val="00733BE7"/>
    <w:rsid w:val="008D1CA1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04FC3"/>
  <w15:chartTrackingRefBased/>
  <w15:docId w15:val="{6AEE0477-4639-4C64-9C53-256FBD6D6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3811B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HamptonBishop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2016-11-17T20:17:00Z</dcterms:created>
  <dcterms:modified xsi:type="dcterms:W3CDTF">2023-03-26T08:42:00Z</dcterms:modified>
</cp:coreProperties>
</file>